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14DAF5EA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1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1625B0F1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="00FA277D">
        <w:rPr>
          <w:rFonts w:ascii="Cambria" w:hAnsi="Cambria"/>
          <w:noProof/>
          <w:color w:val="C00000"/>
          <w:sz w:val="24"/>
          <w:szCs w:val="24"/>
        </w:rPr>
        <w:t>Trusa de analiză sol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B303BE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77777777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</w:p>
          <w:p w14:paraId="3B63C9D8" w14:textId="77777777" w:rsidR="00FA277D" w:rsidRPr="00C663BD" w:rsidRDefault="00FA277D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</w:p>
          <w:p w14:paraId="71CDEEFA" w14:textId="570EC4BA" w:rsidR="00C663BD" w:rsidRPr="00C663BD" w:rsidRDefault="00C663BD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663BD">
              <w:rPr>
                <w:rFonts w:ascii="Cambria" w:hAnsi="Cambria"/>
                <w:sz w:val="18"/>
                <w:szCs w:val="18"/>
              </w:rPr>
              <w:t>T</w:t>
            </w:r>
            <w:r w:rsidRPr="00C663BD">
              <w:rPr>
                <w:rFonts w:ascii="Cambria" w:hAnsi="Cambria"/>
                <w:sz w:val="18"/>
                <w:szCs w:val="18"/>
              </w:rPr>
              <w:t xml:space="preserve">rusa permite determinarea concentratiei </w:t>
            </w:r>
            <w:r w:rsidRPr="00C663BD">
              <w:rPr>
                <w:rFonts w:ascii="Cambria" w:hAnsi="Cambria"/>
                <w:sz w:val="18"/>
                <w:szCs w:val="18"/>
              </w:rPr>
              <w:t xml:space="preserve">minim a </w:t>
            </w:r>
            <w:r w:rsidRPr="00C663BD">
              <w:rPr>
                <w:rFonts w:ascii="Cambria" w:hAnsi="Cambria"/>
                <w:sz w:val="18"/>
                <w:szCs w:val="18"/>
              </w:rPr>
              <w:t>urmatoarelor substante :</w:t>
            </w:r>
          </w:p>
          <w:p w14:paraId="0455D14E" w14:textId="0277D486" w:rsidR="00C663BD" w:rsidRPr="00C663BD" w:rsidRDefault="00C663BD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663BD">
              <w:rPr>
                <w:rFonts w:ascii="Cambria" w:hAnsi="Cambria"/>
                <w:sz w:val="18"/>
                <w:szCs w:val="18"/>
              </w:rPr>
              <w:t xml:space="preserve">- azotati </w:t>
            </w:r>
          </w:p>
          <w:p w14:paraId="6B4B40C6" w14:textId="0DBC0E28" w:rsidR="00C663BD" w:rsidRPr="00C663BD" w:rsidRDefault="00C663BD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663BD">
              <w:rPr>
                <w:rFonts w:ascii="Cambria" w:hAnsi="Cambria"/>
                <w:sz w:val="18"/>
                <w:szCs w:val="18"/>
              </w:rPr>
              <w:t xml:space="preserve">- amoniu </w:t>
            </w:r>
          </w:p>
          <w:p w14:paraId="4100E8E9" w14:textId="555DE236" w:rsidR="00C663BD" w:rsidRPr="00C663BD" w:rsidRDefault="00C663BD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663BD">
              <w:rPr>
                <w:rFonts w:ascii="Cambria" w:hAnsi="Cambria"/>
                <w:sz w:val="18"/>
                <w:szCs w:val="18"/>
              </w:rPr>
              <w:t xml:space="preserve">- azotit </w:t>
            </w:r>
          </w:p>
          <w:p w14:paraId="5AF40B95" w14:textId="57077D47" w:rsidR="00C663BD" w:rsidRPr="00C663BD" w:rsidRDefault="00C663BD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663BD">
              <w:rPr>
                <w:rFonts w:ascii="Cambria" w:hAnsi="Cambria"/>
                <w:sz w:val="18"/>
                <w:szCs w:val="18"/>
              </w:rPr>
              <w:t xml:space="preserve">- fosfat </w:t>
            </w:r>
          </w:p>
          <w:p w14:paraId="5F6D4445" w14:textId="199728DE" w:rsidR="00C663BD" w:rsidRPr="00C663BD" w:rsidRDefault="00C663BD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663BD">
              <w:rPr>
                <w:rFonts w:ascii="Cambria" w:hAnsi="Cambria"/>
                <w:sz w:val="18"/>
                <w:szCs w:val="18"/>
              </w:rPr>
              <w:t xml:space="preserve">- fier </w:t>
            </w:r>
          </w:p>
          <w:p w14:paraId="7DE0EF8B" w14:textId="61E58D0D" w:rsidR="00C663BD" w:rsidRDefault="00C663BD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C663BD">
              <w:rPr>
                <w:rFonts w:ascii="Cambria" w:hAnsi="Cambria"/>
                <w:sz w:val="18"/>
                <w:szCs w:val="18"/>
              </w:rPr>
              <w:t>- oxigen</w:t>
            </w:r>
          </w:p>
          <w:p w14:paraId="2E77D072" w14:textId="77777777" w:rsidR="00FA277D" w:rsidRDefault="00FA277D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06F033D7" w14:textId="0FB13D05" w:rsidR="00FA277D" w:rsidRPr="00C663BD" w:rsidRDefault="00FA277D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FA277D">
              <w:rPr>
                <w:rFonts w:ascii="Cambria" w:hAnsi="Cambria"/>
                <w:sz w:val="18"/>
                <w:szCs w:val="18"/>
              </w:rPr>
              <w:t xml:space="preserve">Trusa </w:t>
            </w:r>
            <w:r>
              <w:rPr>
                <w:rFonts w:ascii="Cambria" w:hAnsi="Cambria"/>
                <w:sz w:val="18"/>
                <w:szCs w:val="18"/>
              </w:rPr>
              <w:t>poate fi utilizata</w:t>
            </w:r>
            <w:r w:rsidRPr="00FA277D">
              <w:rPr>
                <w:rFonts w:ascii="Cambria" w:hAnsi="Cambria"/>
                <w:sz w:val="18"/>
                <w:szCs w:val="18"/>
              </w:rPr>
              <w:t xml:space="preserve"> si pentru concentratii mai mari, diluand proba pana cand se incadreaza in limitele de concentratie masurabile.</w:t>
            </w:r>
          </w:p>
          <w:p w14:paraId="70D84EB7" w14:textId="19B2249B" w:rsidR="0011246B" w:rsidRPr="00C663BD" w:rsidRDefault="0011246B" w:rsidP="00C663BD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45582"/>
    <w:rsid w:val="000617EA"/>
    <w:rsid w:val="0011246B"/>
    <w:rsid w:val="00164620"/>
    <w:rsid w:val="00174926"/>
    <w:rsid w:val="0022137C"/>
    <w:rsid w:val="002B1921"/>
    <w:rsid w:val="00615C80"/>
    <w:rsid w:val="0072743D"/>
    <w:rsid w:val="00793B6C"/>
    <w:rsid w:val="007D27EB"/>
    <w:rsid w:val="008B2931"/>
    <w:rsid w:val="00985D5E"/>
    <w:rsid w:val="009A706E"/>
    <w:rsid w:val="00AB2A84"/>
    <w:rsid w:val="00C304D3"/>
    <w:rsid w:val="00C663BD"/>
    <w:rsid w:val="00CA1C60"/>
    <w:rsid w:val="00CE5CEC"/>
    <w:rsid w:val="00DE5F01"/>
    <w:rsid w:val="00E17B12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10</cp:revision>
  <dcterms:created xsi:type="dcterms:W3CDTF">2023-06-30T15:17:00Z</dcterms:created>
  <dcterms:modified xsi:type="dcterms:W3CDTF">2025-07-14T06:42:00Z</dcterms:modified>
</cp:coreProperties>
</file>